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single" w:sz="6" w:space="0" w:color="ECECEC"/>
          <w:left w:val="single" w:sz="6" w:space="0" w:color="ECECEC"/>
          <w:bottom w:val="single" w:sz="6" w:space="0" w:color="ECECEC"/>
          <w:right w:val="single" w:sz="6" w:space="0" w:color="ECECEC"/>
        </w:tblBorders>
        <w:tblCellMar>
          <w:top w:w="300" w:type="dxa"/>
          <w:left w:w="300" w:type="dxa"/>
          <w:bottom w:w="300" w:type="dxa"/>
          <w:right w:w="300" w:type="dxa"/>
        </w:tblCellMar>
        <w:tblLook w:val="04A0"/>
      </w:tblPr>
      <w:tblGrid>
        <w:gridCol w:w="9985"/>
      </w:tblGrid>
      <w:tr w:rsidR="00B7479C" w:rsidRPr="00B7479C" w:rsidTr="00B7479C">
        <w:trPr>
          <w:tblCellSpacing w:w="0" w:type="dxa"/>
        </w:trPr>
        <w:tc>
          <w:tcPr>
            <w:tcW w:w="0" w:type="auto"/>
            <w:vAlign w:val="center"/>
            <w:hideMark/>
          </w:tcPr>
          <w:p w:rsidR="00B7479C" w:rsidRPr="00B7479C" w:rsidRDefault="00B7479C" w:rsidP="00577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ПРИНЯТО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на заседании педагогического совета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протокол №     от       марта 2017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г.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 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УТВЕРЖДАЮ</w:t>
            </w:r>
          </w:p>
          <w:p w:rsidR="00B7479C" w:rsidRPr="0049114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 xml:space="preserve">Заведующий 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филиалом МБДОУ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</w:pP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 xml:space="preserve"> детский сад- «Детство» детского сада №10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 xml:space="preserve">_________________ 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Джиоева</w:t>
            </w:r>
            <w:proofErr w:type="spellEnd"/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«______»__________ 2017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г.</w:t>
            </w:r>
          </w:p>
          <w:p w:rsidR="00B7479C" w:rsidRPr="00B7479C" w:rsidRDefault="00B7479C" w:rsidP="00B7479C">
            <w:pPr>
              <w:spacing w:after="0" w:line="293" w:lineRule="atLeast"/>
              <w:rPr>
                <w:rFonts w:ascii="Tahoma" w:eastAsia="Times New Roman" w:hAnsi="Tahoma" w:cs="Tahoma"/>
                <w:b/>
                <w:color w:val="868686"/>
                <w:sz w:val="20"/>
                <w:szCs w:val="20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br w:type="textWrapping" w:clear="all"/>
            </w:r>
          </w:p>
          <w:p w:rsidR="00B7479C" w:rsidRPr="00B7479C" w:rsidRDefault="00B7479C" w:rsidP="00B7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 </w:t>
            </w:r>
          </w:p>
          <w:p w:rsidR="00B7479C" w:rsidRPr="00B7479C" w:rsidRDefault="00B7479C" w:rsidP="00B7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 </w:t>
            </w:r>
          </w:p>
          <w:p w:rsidR="00B7479C" w:rsidRPr="00B7479C" w:rsidRDefault="00B7479C" w:rsidP="00B7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ПОЛОЖЕНИЕ</w:t>
            </w:r>
          </w:p>
          <w:p w:rsidR="00B7479C" w:rsidRPr="00B7479C" w:rsidRDefault="00B7479C" w:rsidP="00B7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о проведении смотра-конкурса</w:t>
            </w:r>
          </w:p>
          <w:p w:rsidR="00B7479C" w:rsidRPr="00B7479C" w:rsidRDefault="00B7479C" w:rsidP="00B7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нестандартного оборудования для физкультурно-оздоровительной работы</w:t>
            </w:r>
            <w:r w:rsidRPr="0049114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 xml:space="preserve"> с детьми дошкольного возраста среди родителей (законных представителей)</w:t>
            </w:r>
          </w:p>
          <w:p w:rsidR="00B7479C" w:rsidRPr="00B7479C" w:rsidRDefault="00B7479C" w:rsidP="00B7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 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1. Общие положения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1.1.</w:t>
            </w:r>
            <w:r w:rsidRPr="0049114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Конкурс проводится с целью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 xml:space="preserve"> привлечения родителей (законных представителей) воспитанников филиала МБДОУ детский сад- «Детство» детского сада №10  для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lang w:eastAsia="ru-RU"/>
              </w:rPr>
              <w:t>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 xml:space="preserve">создания </w:t>
            </w:r>
            <w:proofErr w:type="gramStart"/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 xml:space="preserve">условий 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 xml:space="preserve"> развити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я двигательной активности детей дома</w:t>
            </w:r>
            <w:proofErr w:type="gramEnd"/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 xml:space="preserve"> и ДОУ.</w:t>
            </w:r>
          </w:p>
          <w:p w:rsidR="00B7479C" w:rsidRPr="0049114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 xml:space="preserve">1.2. Организатором Конкурса является 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администрация филиалом МБДОУ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</w:pP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 xml:space="preserve"> детский сад- «Детство» детского сада №10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1.3. Положение определяет: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Symbol" w:eastAsia="Times New Roman" w:hAnsi="Symbol" w:cs="Times New Roman"/>
                <w:b/>
                <w:color w:val="868686"/>
                <w:sz w:val="28"/>
                <w:szCs w:val="28"/>
                <w:lang w:eastAsia="ru-RU"/>
              </w:rPr>
              <w:t>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14"/>
                <w:szCs w:val="14"/>
                <w:lang w:eastAsia="ru-RU"/>
              </w:rPr>
              <w:t>      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14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сроки и порядок проведения Конкурса;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Symbol" w:eastAsia="Times New Roman" w:hAnsi="Symbol" w:cs="Times New Roman"/>
                <w:b/>
                <w:color w:val="868686"/>
                <w:sz w:val="28"/>
                <w:szCs w:val="28"/>
                <w:lang w:eastAsia="ru-RU"/>
              </w:rPr>
              <w:t>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14"/>
                <w:szCs w:val="14"/>
                <w:lang w:eastAsia="ru-RU"/>
              </w:rPr>
              <w:t>      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14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 требования к оформлению и конкурсных материалов;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Symbol" w:eastAsia="Times New Roman" w:hAnsi="Symbol" w:cs="Times New Roman"/>
                <w:b/>
                <w:color w:val="868686"/>
                <w:sz w:val="28"/>
                <w:szCs w:val="28"/>
                <w:lang w:eastAsia="ru-RU"/>
              </w:rPr>
              <w:t>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14"/>
                <w:szCs w:val="14"/>
                <w:lang w:eastAsia="ru-RU"/>
              </w:rPr>
              <w:t>      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14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 критерии оценки конкурсных работ;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Symbol" w:eastAsia="Times New Roman" w:hAnsi="Symbol" w:cs="Times New Roman"/>
                <w:b/>
                <w:color w:val="868686"/>
                <w:sz w:val="28"/>
                <w:szCs w:val="28"/>
                <w:lang w:eastAsia="ru-RU"/>
              </w:rPr>
              <w:t>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14"/>
                <w:szCs w:val="14"/>
                <w:lang w:eastAsia="ru-RU"/>
              </w:rPr>
              <w:t>      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14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 процедуру определения и награждения победителей.</w:t>
            </w:r>
          </w:p>
          <w:p w:rsidR="00577594" w:rsidRPr="0049114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 xml:space="preserve">1.4. Положение о Конкурсе принимается на заседании педагогического совета и утверждается приказом </w:t>
            </w:r>
            <w:proofErr w:type="gramStart"/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 xml:space="preserve">заведующего </w:t>
            </w:r>
            <w:r w:rsidR="00577594"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филиала</w:t>
            </w:r>
            <w:proofErr w:type="gramEnd"/>
            <w:r w:rsidR="00577594"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 xml:space="preserve"> МБДОУ детский сад- «Детство» детского сада №10.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2. </w:t>
            </w:r>
            <w:r w:rsidRPr="0049114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Задачи Конкурса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 xml:space="preserve">2.1. Развитие общей культуры, </w:t>
            </w:r>
            <w:proofErr w:type="spellStart"/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креативности</w:t>
            </w:r>
            <w:proofErr w:type="spellEnd"/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, творческого мышлен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ия родителей (законных представителей)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.</w:t>
            </w:r>
          </w:p>
          <w:p w:rsidR="00B7479C" w:rsidRPr="0049114C" w:rsidRDefault="00B7479C" w:rsidP="00B7479C">
            <w:pPr>
              <w:spacing w:after="0"/>
              <w:rPr>
                <w:rFonts w:ascii="Times New Roman" w:hAnsi="Times New Roman" w:cs="Times New Roman"/>
                <w:b/>
                <w:color w:val="868686"/>
                <w:sz w:val="24"/>
                <w:szCs w:val="24"/>
              </w:rPr>
            </w:pPr>
            <w:r w:rsidRPr="0049114C">
              <w:rPr>
                <w:rFonts w:ascii="Times New Roman" w:hAnsi="Times New Roman" w:cs="Times New Roman"/>
                <w:b/>
                <w:color w:val="868686"/>
                <w:sz w:val="28"/>
                <w:szCs w:val="28"/>
              </w:rPr>
              <w:t>2.2 Создание условий для творческого самовыражения, самореализации субъектов образовательного процесса.</w:t>
            </w:r>
          </w:p>
          <w:p w:rsidR="00B7479C" w:rsidRPr="0049114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</w:pP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2.3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. Пробуждение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интереса родителей к педагогическому процессу ДОУ.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2.4. Выявление талантливых родителей и их поощрение.</w:t>
            </w:r>
          </w:p>
          <w:p w:rsidR="00577594" w:rsidRPr="0049114C" w:rsidRDefault="00577594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</w:pPr>
          </w:p>
          <w:p w:rsidR="00B7479C" w:rsidRPr="00B7479C" w:rsidRDefault="00B7479C" w:rsidP="00B7479C">
            <w:pPr>
              <w:spacing w:after="0" w:line="240" w:lineRule="auto"/>
              <w:rPr>
                <w:rFonts w:ascii="Tahoma" w:eastAsia="Times New Roman" w:hAnsi="Tahoma" w:cs="Tahoma"/>
                <w:b/>
                <w:color w:val="868686"/>
                <w:sz w:val="20"/>
                <w:szCs w:val="20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3.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14"/>
                <w:szCs w:val="14"/>
                <w:lang w:eastAsia="ru-RU"/>
              </w:rPr>
              <w:t>              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14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Участники конкурса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1.1.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14"/>
                <w:szCs w:val="14"/>
                <w:lang w:eastAsia="ru-RU"/>
              </w:rPr>
              <w:t>                   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14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В конкурс</w:t>
            </w:r>
            <w:r w:rsidR="00880AF0"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е принимают участие все родители (законные представители) воспитанников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ДОУ.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ahoma" w:eastAsia="Times New Roman" w:hAnsi="Tahoma" w:cs="Tahoma"/>
                <w:b/>
                <w:color w:val="868686"/>
                <w:sz w:val="20"/>
                <w:szCs w:val="20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4.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14"/>
                <w:szCs w:val="14"/>
                <w:lang w:eastAsia="ru-RU"/>
              </w:rPr>
              <w:t>              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14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Сроки проведения конкурса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Symbol" w:eastAsia="Times New Roman" w:hAnsi="Symbol" w:cs="Times New Roman"/>
                <w:b/>
                <w:color w:val="868686"/>
                <w:sz w:val="28"/>
                <w:szCs w:val="28"/>
                <w:lang w:eastAsia="ru-RU"/>
              </w:rPr>
              <w:t>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14"/>
                <w:szCs w:val="14"/>
                <w:lang w:eastAsia="ru-RU"/>
              </w:rPr>
              <w:t>                              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14"/>
                <w:lang w:eastAsia="ru-RU"/>
              </w:rPr>
              <w:t> </w:t>
            </w:r>
            <w:r w:rsidR="00577594"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Конкурс проводится с 16по 24 марта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lang w:eastAsia="ru-RU"/>
              </w:rPr>
              <w:t> </w:t>
            </w:r>
            <w:r w:rsidR="00577594"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2017 г.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Symbol" w:eastAsia="Times New Roman" w:hAnsi="Symbol" w:cs="Times New Roman"/>
                <w:b/>
                <w:color w:val="868686"/>
                <w:sz w:val="28"/>
                <w:szCs w:val="28"/>
                <w:lang w:eastAsia="ru-RU"/>
              </w:rPr>
              <w:t>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14"/>
                <w:szCs w:val="14"/>
                <w:lang w:eastAsia="ru-RU"/>
              </w:rPr>
              <w:t>                              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14"/>
                <w:lang w:eastAsia="ru-RU"/>
              </w:rPr>
              <w:t> </w:t>
            </w:r>
            <w:r w:rsidR="00577594"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Подведение итогов 27 марта 2017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 xml:space="preserve"> г.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5.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14"/>
                <w:szCs w:val="14"/>
                <w:lang w:eastAsia="ru-RU"/>
              </w:rPr>
              <w:t>              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14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Оценивание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5.1. Критерии оценки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Symbol" w:eastAsia="Times New Roman" w:hAnsi="Symbol" w:cs="Times New Roman"/>
                <w:b/>
                <w:color w:val="868686"/>
                <w:sz w:val="28"/>
                <w:szCs w:val="28"/>
                <w:lang w:eastAsia="ru-RU"/>
              </w:rPr>
              <w:t>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14"/>
                <w:szCs w:val="14"/>
                <w:lang w:eastAsia="ru-RU"/>
              </w:rPr>
              <w:t>    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14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Эстетичность;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Symbol" w:eastAsia="Times New Roman" w:hAnsi="Symbol" w:cs="Times New Roman"/>
                <w:b/>
                <w:color w:val="868686"/>
                <w:sz w:val="28"/>
                <w:szCs w:val="28"/>
                <w:lang w:eastAsia="ru-RU"/>
              </w:rPr>
              <w:t>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14"/>
                <w:szCs w:val="14"/>
                <w:lang w:eastAsia="ru-RU"/>
              </w:rPr>
              <w:t>    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14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Оригинальность;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Symbol" w:eastAsia="Times New Roman" w:hAnsi="Symbol" w:cs="Times New Roman"/>
                <w:b/>
                <w:color w:val="868686"/>
                <w:sz w:val="28"/>
                <w:szCs w:val="28"/>
                <w:lang w:eastAsia="ru-RU"/>
              </w:rPr>
              <w:t>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14"/>
                <w:szCs w:val="14"/>
                <w:lang w:eastAsia="ru-RU"/>
              </w:rPr>
              <w:t>    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14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Доступность;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Symbol" w:eastAsia="Times New Roman" w:hAnsi="Symbol" w:cs="Times New Roman"/>
                <w:b/>
                <w:color w:val="868686"/>
                <w:sz w:val="28"/>
                <w:szCs w:val="28"/>
                <w:lang w:eastAsia="ru-RU"/>
              </w:rPr>
              <w:t>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14"/>
                <w:szCs w:val="14"/>
                <w:lang w:eastAsia="ru-RU"/>
              </w:rPr>
              <w:t>    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14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Разнообразие;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Symbol" w:eastAsia="Times New Roman" w:hAnsi="Symbol" w:cs="Times New Roman"/>
                <w:b/>
                <w:color w:val="868686"/>
                <w:sz w:val="28"/>
                <w:szCs w:val="28"/>
                <w:lang w:eastAsia="ru-RU"/>
              </w:rPr>
              <w:t>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14"/>
                <w:szCs w:val="14"/>
                <w:lang w:eastAsia="ru-RU"/>
              </w:rPr>
              <w:t>    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14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Практичность;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Symbol" w:eastAsia="Times New Roman" w:hAnsi="Symbol" w:cs="Times New Roman"/>
                <w:b/>
                <w:color w:val="868686"/>
                <w:sz w:val="28"/>
                <w:szCs w:val="28"/>
                <w:lang w:eastAsia="ru-RU"/>
              </w:rPr>
              <w:t>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14"/>
                <w:szCs w:val="14"/>
                <w:lang w:eastAsia="ru-RU"/>
              </w:rPr>
              <w:t>    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14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Безопасность;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Symbol" w:eastAsia="Times New Roman" w:hAnsi="Symbol" w:cs="Times New Roman"/>
                <w:b/>
                <w:color w:val="868686"/>
                <w:sz w:val="28"/>
                <w:szCs w:val="28"/>
                <w:lang w:eastAsia="ru-RU"/>
              </w:rPr>
              <w:t>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14"/>
                <w:szCs w:val="14"/>
                <w:lang w:eastAsia="ru-RU"/>
              </w:rPr>
              <w:t>    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14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Соответствие возрасту детей.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5.2.Оценивание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: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ahoma" w:eastAsia="Times New Roman" w:hAnsi="Tahoma" w:cs="Tahoma"/>
                <w:b/>
                <w:color w:val="868686"/>
                <w:sz w:val="20"/>
                <w:szCs w:val="20"/>
                <w:lang w:eastAsia="ru-RU"/>
              </w:rPr>
            </w:pPr>
            <w:r w:rsidRPr="00B7479C">
              <w:rPr>
                <w:rFonts w:ascii="Symbol" w:eastAsia="Times New Roman" w:hAnsi="Symbol" w:cs="Tahoma"/>
                <w:b/>
                <w:color w:val="868686"/>
                <w:sz w:val="28"/>
                <w:szCs w:val="28"/>
                <w:lang w:eastAsia="ru-RU"/>
              </w:rPr>
              <w:t>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14"/>
                <w:szCs w:val="14"/>
                <w:lang w:eastAsia="ru-RU"/>
              </w:rPr>
              <w:t>    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14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Описание нестандартного оборудования представляется по схеме: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ahoma" w:eastAsia="Times New Roman" w:hAnsi="Tahoma" w:cs="Tahoma"/>
                <w:b/>
                <w:color w:val="868686"/>
                <w:sz w:val="20"/>
                <w:szCs w:val="20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материал изготовления, назначение.</w:t>
            </w:r>
          </w:p>
          <w:p w:rsidR="00577594" w:rsidRPr="0049114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</w:pPr>
            <w:r w:rsidRPr="00B7479C">
              <w:rPr>
                <w:rFonts w:ascii="Symbol" w:eastAsia="Times New Roman" w:hAnsi="Symbol" w:cs="Tahoma"/>
                <w:b/>
                <w:color w:val="868686"/>
                <w:sz w:val="28"/>
                <w:szCs w:val="28"/>
                <w:lang w:eastAsia="ru-RU"/>
              </w:rPr>
              <w:t>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14"/>
                <w:szCs w:val="14"/>
                <w:lang w:eastAsia="ru-RU"/>
              </w:rPr>
              <w:t>    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14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Каждый снаряд (атрибут) оценивается по всем критериям (1-соответствует, 0-не соответствует), итог подводится простым сложением баллов.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 xml:space="preserve"> </w:t>
            </w: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6.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14"/>
                <w:szCs w:val="14"/>
                <w:lang w:eastAsia="ru-RU"/>
              </w:rPr>
              <w:t>              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14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Состав жюри конкурса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Symbol" w:eastAsia="Times New Roman" w:hAnsi="Symbol" w:cs="Times New Roman"/>
                <w:b/>
                <w:color w:val="868686"/>
                <w:sz w:val="28"/>
                <w:szCs w:val="28"/>
                <w:lang w:eastAsia="ru-RU"/>
              </w:rPr>
              <w:t>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14"/>
                <w:szCs w:val="14"/>
                <w:lang w:eastAsia="ru-RU"/>
              </w:rPr>
              <w:t>    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14"/>
                <w:lang w:eastAsia="ru-RU"/>
              </w:rPr>
              <w:t> </w:t>
            </w:r>
            <w:r w:rsidR="00577594"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 xml:space="preserve">Заведующий  </w:t>
            </w:r>
            <w:proofErr w:type="spellStart"/>
            <w:r w:rsidR="00577594"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Джиоева</w:t>
            </w:r>
            <w:proofErr w:type="spellEnd"/>
            <w:r w:rsidR="00577594"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 xml:space="preserve"> Н.В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.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Symbol" w:eastAsia="Times New Roman" w:hAnsi="Symbol" w:cs="Times New Roman"/>
                <w:b/>
                <w:color w:val="868686"/>
                <w:sz w:val="28"/>
                <w:szCs w:val="28"/>
                <w:lang w:eastAsia="ru-RU"/>
              </w:rPr>
              <w:t>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14"/>
                <w:szCs w:val="14"/>
                <w:lang w:eastAsia="ru-RU"/>
              </w:rPr>
              <w:t>    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14"/>
                <w:lang w:eastAsia="ru-RU"/>
              </w:rPr>
              <w:t> </w:t>
            </w:r>
            <w:r w:rsidR="00577594"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 xml:space="preserve">Инструктора по ФК: Рыжкова А.А. и </w:t>
            </w:r>
            <w:proofErr w:type="spellStart"/>
            <w:r w:rsidR="00577594"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Шеремет</w:t>
            </w:r>
            <w:proofErr w:type="spellEnd"/>
            <w:r w:rsidR="00577594"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 xml:space="preserve"> И.В.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7.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14"/>
                <w:szCs w:val="14"/>
                <w:lang w:eastAsia="ru-RU"/>
              </w:rPr>
              <w:t>              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14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bCs/>
                <w:color w:val="868686"/>
                <w:sz w:val="28"/>
                <w:szCs w:val="28"/>
                <w:lang w:eastAsia="ru-RU"/>
              </w:rPr>
              <w:t>Подведение итогов конкурса и награждение победителей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7.1. По итогам Конкурса определяются победители (1 место) и призеры (2-е, 3-е место).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7.2. Победители и призеры награждаются </w:t>
            </w: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lang w:eastAsia="ru-RU"/>
              </w:rPr>
              <w:t> 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дипломами I, II и III-ей степени.</w:t>
            </w:r>
          </w:p>
          <w:p w:rsidR="00B7479C" w:rsidRPr="00B7479C" w:rsidRDefault="00577594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7.3</w:t>
            </w:r>
            <w:r w:rsidR="00B7479C"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. По результатам экспертизы оформляется протокол заседания жюри Конкурса.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7.5. По рекомендации экспертов лучшие авторские материалы и аналитическая справка по итогам смотра размещаются на сай</w:t>
            </w:r>
            <w:r w:rsidR="00577594" w:rsidRPr="0049114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те детского сада</w:t>
            </w:r>
            <w:r w:rsidRPr="00B7479C">
              <w:rPr>
                <w:rFonts w:ascii="Times New Roman" w:eastAsia="Times New Roman" w:hAnsi="Times New Roman" w:cs="Times New Roman"/>
                <w:b/>
                <w:color w:val="868686"/>
                <w:sz w:val="28"/>
                <w:szCs w:val="28"/>
                <w:lang w:eastAsia="ru-RU"/>
              </w:rPr>
              <w:t>.</w:t>
            </w:r>
          </w:p>
          <w:p w:rsidR="00B7479C" w:rsidRPr="00B7479C" w:rsidRDefault="00B7479C" w:rsidP="00B74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68686"/>
                <w:sz w:val="24"/>
                <w:szCs w:val="24"/>
                <w:lang w:eastAsia="ru-RU"/>
              </w:rPr>
            </w:pPr>
          </w:p>
        </w:tc>
      </w:tr>
    </w:tbl>
    <w:p w:rsidR="009E7C77" w:rsidRPr="0049114C" w:rsidRDefault="009E7C77">
      <w:pPr>
        <w:rPr>
          <w:b/>
        </w:rPr>
      </w:pPr>
    </w:p>
    <w:sectPr w:rsidR="009E7C77" w:rsidRPr="0049114C" w:rsidSect="009E7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3181C"/>
    <w:multiLevelType w:val="hybridMultilevel"/>
    <w:tmpl w:val="259C4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79C"/>
    <w:rsid w:val="0049114C"/>
    <w:rsid w:val="00577594"/>
    <w:rsid w:val="00880AF0"/>
    <w:rsid w:val="009E7C77"/>
    <w:rsid w:val="00B7479C"/>
    <w:rsid w:val="00F1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479C"/>
  </w:style>
  <w:style w:type="paragraph" w:styleId="a3">
    <w:name w:val="List Paragraph"/>
    <w:basedOn w:val="a"/>
    <w:uiPriority w:val="34"/>
    <w:qFormat/>
    <w:rsid w:val="00B7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№ 10</dc:creator>
  <cp:keywords/>
  <dc:description/>
  <cp:lastModifiedBy>ДОУ № 10</cp:lastModifiedBy>
  <cp:revision>3</cp:revision>
  <cp:lastPrinted>2017-03-15T04:31:00Z</cp:lastPrinted>
  <dcterms:created xsi:type="dcterms:W3CDTF">2017-03-15T03:46:00Z</dcterms:created>
  <dcterms:modified xsi:type="dcterms:W3CDTF">2017-03-15T05:51:00Z</dcterms:modified>
</cp:coreProperties>
</file>